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2D1" w:rsidRDefault="006332D1" w:rsidP="006332D1">
      <w:pPr>
        <w:pStyle w:val="ConsPlusNormal"/>
        <w:jc w:val="right"/>
      </w:pPr>
      <w:r>
        <w:t>Форма 1/ЧС</w:t>
      </w:r>
    </w:p>
    <w:p w:rsidR="006332D1" w:rsidRDefault="006332D1" w:rsidP="006332D1">
      <w:pPr>
        <w:pStyle w:val="ConsPlusNormal"/>
        <w:jc w:val="both"/>
      </w:pPr>
    </w:p>
    <w:p w:rsidR="006332D1" w:rsidRDefault="006332D1" w:rsidP="006332D1">
      <w:pPr>
        <w:pStyle w:val="ConsPlusNormal"/>
        <w:jc w:val="center"/>
      </w:pPr>
      <w:bookmarkStart w:id="0" w:name="P1128"/>
      <w:bookmarkEnd w:id="0"/>
      <w:r>
        <w:t>ДОНЕСЕНИЕ</w:t>
      </w:r>
    </w:p>
    <w:p w:rsidR="006332D1" w:rsidRDefault="006332D1" w:rsidP="006332D1">
      <w:pPr>
        <w:pStyle w:val="ConsPlusNormal"/>
        <w:jc w:val="center"/>
      </w:pPr>
      <w:r>
        <w:t>ОБ УГРОЗЕ (ПРОГНОЗЕ) ЧРЕЗВЫЧАЙНОЙ СИТУАЦИИ</w:t>
      </w:r>
    </w:p>
    <w:p w:rsidR="006332D1" w:rsidRDefault="006332D1" w:rsidP="006332D1">
      <w:pPr>
        <w:pStyle w:val="ConsPlusNormal"/>
        <w:jc w:val="both"/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"/>
        <w:gridCol w:w="2028"/>
        <w:gridCol w:w="492"/>
        <w:gridCol w:w="2003"/>
        <w:gridCol w:w="452"/>
        <w:gridCol w:w="1881"/>
        <w:gridCol w:w="1705"/>
      </w:tblGrid>
      <w:tr w:rsidR="006332D1" w:rsidTr="003847B6">
        <w:tc>
          <w:tcPr>
            <w:tcW w:w="657" w:type="dxa"/>
          </w:tcPr>
          <w:p w:rsidR="006332D1" w:rsidRDefault="006332D1" w:rsidP="00C20727">
            <w:pPr>
              <w:pStyle w:val="ConsPlusNormal"/>
            </w:pPr>
          </w:p>
        </w:tc>
        <w:tc>
          <w:tcPr>
            <w:tcW w:w="6856" w:type="dxa"/>
            <w:gridSpan w:val="5"/>
          </w:tcPr>
          <w:p w:rsidR="006332D1" w:rsidRDefault="006332D1" w:rsidP="00C20727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705" w:type="dxa"/>
            <w:vAlign w:val="center"/>
          </w:tcPr>
          <w:p w:rsidR="006332D1" w:rsidRDefault="006332D1" w:rsidP="00C20727">
            <w:pPr>
              <w:pStyle w:val="ConsPlusNormal"/>
              <w:jc w:val="center"/>
            </w:pPr>
            <w:r>
              <w:t>Содержание донесения</w:t>
            </w:r>
          </w:p>
        </w:tc>
      </w:tr>
      <w:tr w:rsidR="006332D1" w:rsidTr="003847B6">
        <w:tc>
          <w:tcPr>
            <w:tcW w:w="657" w:type="dxa"/>
            <w:vAlign w:val="center"/>
          </w:tcPr>
          <w:p w:rsidR="006332D1" w:rsidRDefault="006332D1" w:rsidP="00C20727">
            <w:pPr>
              <w:pStyle w:val="ConsPlusNormal"/>
              <w:jc w:val="center"/>
            </w:pPr>
            <w:bookmarkStart w:id="1" w:name="P1134"/>
            <w:bookmarkEnd w:id="1"/>
            <w:r>
              <w:t>1</w:t>
            </w:r>
          </w:p>
        </w:tc>
        <w:tc>
          <w:tcPr>
            <w:tcW w:w="6856" w:type="dxa"/>
            <w:gridSpan w:val="5"/>
            <w:vAlign w:val="center"/>
          </w:tcPr>
          <w:p w:rsidR="006332D1" w:rsidRDefault="006332D1" w:rsidP="00C20727">
            <w:pPr>
              <w:pStyle w:val="ConsPlusNormal"/>
            </w:pPr>
            <w:r>
              <w:t>Наименование прогнозируемой ЧС</w:t>
            </w:r>
          </w:p>
        </w:tc>
        <w:tc>
          <w:tcPr>
            <w:tcW w:w="1705" w:type="dxa"/>
          </w:tcPr>
          <w:p w:rsidR="006332D1" w:rsidRDefault="000B2384" w:rsidP="00C20727">
            <w:pPr>
              <w:pStyle w:val="ConsPlusNormal"/>
            </w:pPr>
            <w:r>
              <w:rPr>
                <w:bCs/>
              </w:rPr>
              <w:t>Взрыв ВУ времен ВОВ</w:t>
            </w:r>
          </w:p>
        </w:tc>
      </w:tr>
      <w:tr w:rsidR="006332D1" w:rsidTr="003847B6">
        <w:tc>
          <w:tcPr>
            <w:tcW w:w="657" w:type="dxa"/>
            <w:vAlign w:val="center"/>
          </w:tcPr>
          <w:p w:rsidR="006332D1" w:rsidRDefault="006332D1" w:rsidP="00C20727">
            <w:pPr>
              <w:pStyle w:val="ConsPlusNormal"/>
              <w:jc w:val="center"/>
            </w:pPr>
            <w:bookmarkStart w:id="2" w:name="P1137"/>
            <w:bookmarkEnd w:id="2"/>
            <w:r>
              <w:t>2</w:t>
            </w:r>
          </w:p>
        </w:tc>
        <w:tc>
          <w:tcPr>
            <w:tcW w:w="6856" w:type="dxa"/>
            <w:gridSpan w:val="5"/>
            <w:vAlign w:val="center"/>
          </w:tcPr>
          <w:p w:rsidR="006332D1" w:rsidRDefault="006332D1" w:rsidP="00C20727">
            <w:pPr>
              <w:pStyle w:val="ConsPlusNormal"/>
            </w:pPr>
            <w:r>
              <w:t>Прогнозируемая зона (объект) ЧС:</w:t>
            </w:r>
          </w:p>
        </w:tc>
        <w:tc>
          <w:tcPr>
            <w:tcW w:w="1705" w:type="dxa"/>
          </w:tcPr>
          <w:p w:rsidR="006332D1" w:rsidRDefault="000B2384" w:rsidP="00C20727">
            <w:pPr>
              <w:pStyle w:val="ConsPlusNormal"/>
            </w:pPr>
            <w:r>
              <w:t>Территория объекта</w:t>
            </w:r>
          </w:p>
        </w:tc>
      </w:tr>
      <w:tr w:rsidR="006332D1" w:rsidTr="003847B6">
        <w:tc>
          <w:tcPr>
            <w:tcW w:w="657" w:type="dxa"/>
            <w:vAlign w:val="center"/>
          </w:tcPr>
          <w:p w:rsidR="006332D1" w:rsidRDefault="006332D1" w:rsidP="00C20727">
            <w:pPr>
              <w:pStyle w:val="ConsPlusNormal"/>
              <w:jc w:val="center"/>
            </w:pPr>
            <w:bookmarkStart w:id="3" w:name="P1140"/>
            <w:bookmarkEnd w:id="3"/>
            <w:r>
              <w:t>2.1</w:t>
            </w:r>
          </w:p>
        </w:tc>
        <w:tc>
          <w:tcPr>
            <w:tcW w:w="6856" w:type="dxa"/>
            <w:gridSpan w:val="5"/>
            <w:vAlign w:val="center"/>
          </w:tcPr>
          <w:p w:rsidR="006332D1" w:rsidRDefault="006332D1" w:rsidP="00C20727">
            <w:pPr>
              <w:pStyle w:val="ConsPlusNormal"/>
            </w:pPr>
            <w:r>
              <w:t>Федеральный округ</w:t>
            </w:r>
          </w:p>
        </w:tc>
        <w:tc>
          <w:tcPr>
            <w:tcW w:w="1705" w:type="dxa"/>
          </w:tcPr>
          <w:p w:rsidR="006332D1" w:rsidRDefault="006332D1" w:rsidP="00C20727">
            <w:pPr>
              <w:pStyle w:val="ConsPlusNormal"/>
            </w:pPr>
            <w:r>
              <w:t>Северо-западный</w:t>
            </w:r>
          </w:p>
        </w:tc>
      </w:tr>
      <w:tr w:rsidR="006332D1" w:rsidTr="003847B6">
        <w:tc>
          <w:tcPr>
            <w:tcW w:w="657" w:type="dxa"/>
            <w:vAlign w:val="center"/>
          </w:tcPr>
          <w:p w:rsidR="006332D1" w:rsidRDefault="006332D1" w:rsidP="00C20727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856" w:type="dxa"/>
            <w:gridSpan w:val="5"/>
            <w:vAlign w:val="center"/>
          </w:tcPr>
          <w:p w:rsidR="006332D1" w:rsidRDefault="006332D1" w:rsidP="00C20727">
            <w:pPr>
              <w:pStyle w:val="ConsPlusNormal"/>
            </w:pPr>
            <w:r>
              <w:t>Субъект Российской Федерации</w:t>
            </w:r>
          </w:p>
        </w:tc>
        <w:tc>
          <w:tcPr>
            <w:tcW w:w="1705" w:type="dxa"/>
          </w:tcPr>
          <w:p w:rsidR="006332D1" w:rsidRDefault="006332D1" w:rsidP="00C20727">
            <w:pPr>
              <w:pStyle w:val="ConsPlusNormal"/>
            </w:pPr>
            <w:r>
              <w:t>Мурманская обл.</w:t>
            </w:r>
          </w:p>
        </w:tc>
      </w:tr>
      <w:tr w:rsidR="006332D1" w:rsidTr="003847B6">
        <w:tc>
          <w:tcPr>
            <w:tcW w:w="657" w:type="dxa"/>
            <w:vAlign w:val="center"/>
          </w:tcPr>
          <w:p w:rsidR="006332D1" w:rsidRDefault="006332D1" w:rsidP="00C20727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856" w:type="dxa"/>
            <w:gridSpan w:val="5"/>
            <w:vAlign w:val="center"/>
          </w:tcPr>
          <w:p w:rsidR="006332D1" w:rsidRDefault="006332D1" w:rsidP="00C20727">
            <w:pPr>
              <w:pStyle w:val="ConsPlusNormal"/>
            </w:pPr>
            <w:r>
              <w:t>Муниципальное(</w:t>
            </w:r>
            <w:proofErr w:type="spellStart"/>
            <w:r>
              <w:t>ые</w:t>
            </w:r>
            <w:proofErr w:type="spellEnd"/>
            <w:r>
              <w:t>) образование(я)</w:t>
            </w:r>
          </w:p>
        </w:tc>
        <w:tc>
          <w:tcPr>
            <w:tcW w:w="1705" w:type="dxa"/>
          </w:tcPr>
          <w:p w:rsidR="006332D1" w:rsidRDefault="00CB5B4E" w:rsidP="00C20727">
            <w:pPr>
              <w:pStyle w:val="ConsPlusNormal"/>
            </w:pPr>
            <w:r>
              <w:t>г. Мурманск</w:t>
            </w:r>
          </w:p>
        </w:tc>
      </w:tr>
      <w:tr w:rsidR="006332D1" w:rsidTr="003847B6">
        <w:tc>
          <w:tcPr>
            <w:tcW w:w="657" w:type="dxa"/>
            <w:vAlign w:val="center"/>
          </w:tcPr>
          <w:p w:rsidR="006332D1" w:rsidRDefault="006332D1" w:rsidP="00C20727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856" w:type="dxa"/>
            <w:gridSpan w:val="5"/>
            <w:vAlign w:val="center"/>
          </w:tcPr>
          <w:p w:rsidR="006332D1" w:rsidRDefault="006332D1" w:rsidP="00C20727">
            <w:pPr>
              <w:pStyle w:val="ConsPlusNormal"/>
            </w:pPr>
            <w:r>
              <w:t>Населенный(е) пункт(ы)</w:t>
            </w:r>
          </w:p>
        </w:tc>
        <w:tc>
          <w:tcPr>
            <w:tcW w:w="1705" w:type="dxa"/>
          </w:tcPr>
          <w:p w:rsidR="006332D1" w:rsidRDefault="00CB5B4E" w:rsidP="00C20727">
            <w:pPr>
              <w:pStyle w:val="ConsPlusNormal"/>
            </w:pPr>
            <w:r>
              <w:t>г. Мурманск</w:t>
            </w:r>
          </w:p>
        </w:tc>
      </w:tr>
      <w:tr w:rsidR="006332D1" w:rsidTr="003847B6">
        <w:tc>
          <w:tcPr>
            <w:tcW w:w="657" w:type="dxa"/>
            <w:vAlign w:val="center"/>
          </w:tcPr>
          <w:p w:rsidR="006332D1" w:rsidRDefault="006332D1" w:rsidP="00C20727">
            <w:pPr>
              <w:pStyle w:val="ConsPlusNormal"/>
              <w:jc w:val="center"/>
            </w:pPr>
            <w:bookmarkStart w:id="4" w:name="P1152"/>
            <w:bookmarkEnd w:id="4"/>
            <w:r>
              <w:t>2.5</w:t>
            </w:r>
          </w:p>
        </w:tc>
        <w:tc>
          <w:tcPr>
            <w:tcW w:w="6856" w:type="dxa"/>
            <w:gridSpan w:val="5"/>
            <w:vAlign w:val="center"/>
          </w:tcPr>
          <w:p w:rsidR="006332D1" w:rsidRDefault="006332D1" w:rsidP="00C20727">
            <w:pPr>
              <w:pStyle w:val="ConsPlusNormal"/>
            </w:pPr>
            <w:r>
              <w:t>Объект(ы) (наименование)</w:t>
            </w:r>
          </w:p>
        </w:tc>
        <w:tc>
          <w:tcPr>
            <w:tcW w:w="1705" w:type="dxa"/>
          </w:tcPr>
          <w:p w:rsidR="006332D1" w:rsidRDefault="006332D1" w:rsidP="00C20727">
            <w:pPr>
              <w:pStyle w:val="ConsPlusNormal"/>
            </w:pPr>
          </w:p>
        </w:tc>
      </w:tr>
      <w:tr w:rsidR="006332D1" w:rsidTr="003847B6">
        <w:tc>
          <w:tcPr>
            <w:tcW w:w="657" w:type="dxa"/>
            <w:vAlign w:val="center"/>
          </w:tcPr>
          <w:p w:rsidR="006332D1" w:rsidRDefault="006332D1" w:rsidP="00C20727">
            <w:pPr>
              <w:pStyle w:val="ConsPlusNormal"/>
              <w:jc w:val="center"/>
            </w:pPr>
            <w:bookmarkStart w:id="5" w:name="P1155"/>
            <w:bookmarkEnd w:id="5"/>
            <w:r>
              <w:t>2.6</w:t>
            </w:r>
          </w:p>
        </w:tc>
        <w:tc>
          <w:tcPr>
            <w:tcW w:w="6856" w:type="dxa"/>
            <w:gridSpan w:val="5"/>
            <w:vAlign w:val="center"/>
          </w:tcPr>
          <w:p w:rsidR="006332D1" w:rsidRDefault="006332D1" w:rsidP="00C20727">
            <w:pPr>
              <w:pStyle w:val="ConsPlusNormal"/>
            </w:pPr>
            <w:r>
              <w:t>Форма собственности</w:t>
            </w:r>
          </w:p>
        </w:tc>
        <w:tc>
          <w:tcPr>
            <w:tcW w:w="1705" w:type="dxa"/>
          </w:tcPr>
          <w:p w:rsidR="006332D1" w:rsidRPr="000B2384" w:rsidRDefault="006332D1" w:rsidP="00C20727">
            <w:pPr>
              <w:pStyle w:val="ConsPlusNormal"/>
              <w:rPr>
                <w:highlight w:val="yellow"/>
              </w:rPr>
            </w:pPr>
          </w:p>
        </w:tc>
      </w:tr>
      <w:tr w:rsidR="006332D1" w:rsidTr="003847B6">
        <w:tc>
          <w:tcPr>
            <w:tcW w:w="657" w:type="dxa"/>
          </w:tcPr>
          <w:p w:rsidR="006332D1" w:rsidRDefault="006332D1" w:rsidP="00C20727">
            <w:pPr>
              <w:pStyle w:val="ConsPlusNormal"/>
              <w:jc w:val="center"/>
            </w:pPr>
            <w:bookmarkStart w:id="6" w:name="P1158"/>
            <w:bookmarkEnd w:id="6"/>
            <w:r>
              <w:t>2.7</w:t>
            </w:r>
          </w:p>
        </w:tc>
        <w:tc>
          <w:tcPr>
            <w:tcW w:w="6856" w:type="dxa"/>
            <w:gridSpan w:val="5"/>
            <w:vAlign w:val="bottom"/>
          </w:tcPr>
          <w:p w:rsidR="006332D1" w:rsidRDefault="006332D1" w:rsidP="00C20727">
            <w:pPr>
              <w:pStyle w:val="ConsPlusNormal"/>
            </w:pPr>
            <w:r>
              <w:t xml:space="preserve">Принадлежность (федеральному органу исполнительной власти, </w:t>
            </w:r>
            <w:proofErr w:type="spellStart"/>
            <w:r>
              <w:t>госкорпорации</w:t>
            </w:r>
            <w:proofErr w:type="spellEnd"/>
            <w:r>
              <w:t>, субъекту Российской Федерации, муниципальному образованию, организации)</w:t>
            </w:r>
          </w:p>
        </w:tc>
        <w:tc>
          <w:tcPr>
            <w:tcW w:w="1705" w:type="dxa"/>
          </w:tcPr>
          <w:p w:rsidR="006332D1" w:rsidRPr="000B2384" w:rsidRDefault="006332D1" w:rsidP="00C20727">
            <w:pPr>
              <w:pStyle w:val="ConsPlusNormal"/>
              <w:rPr>
                <w:highlight w:val="yellow"/>
              </w:rPr>
            </w:pPr>
          </w:p>
        </w:tc>
      </w:tr>
      <w:tr w:rsidR="006332D1" w:rsidTr="003847B6">
        <w:tc>
          <w:tcPr>
            <w:tcW w:w="657" w:type="dxa"/>
            <w:vAlign w:val="center"/>
          </w:tcPr>
          <w:p w:rsidR="006332D1" w:rsidRDefault="006332D1" w:rsidP="00C20727">
            <w:pPr>
              <w:pStyle w:val="ConsPlusNormal"/>
              <w:jc w:val="center"/>
            </w:pPr>
            <w:bookmarkStart w:id="7" w:name="P1161"/>
            <w:bookmarkEnd w:id="7"/>
            <w:r>
              <w:t>3</w:t>
            </w:r>
          </w:p>
        </w:tc>
        <w:tc>
          <w:tcPr>
            <w:tcW w:w="6856" w:type="dxa"/>
            <w:gridSpan w:val="5"/>
            <w:vAlign w:val="center"/>
          </w:tcPr>
          <w:p w:rsidR="006332D1" w:rsidRDefault="006332D1" w:rsidP="00C20727">
            <w:pPr>
              <w:pStyle w:val="ConsPlusNormal"/>
            </w:pPr>
            <w:r>
              <w:t>Метеоусловия:</w:t>
            </w:r>
          </w:p>
        </w:tc>
        <w:tc>
          <w:tcPr>
            <w:tcW w:w="1705" w:type="dxa"/>
          </w:tcPr>
          <w:p w:rsidR="006332D1" w:rsidRDefault="006332D1" w:rsidP="00C20727">
            <w:pPr>
              <w:pStyle w:val="ConsPlusNormal"/>
            </w:pPr>
          </w:p>
        </w:tc>
      </w:tr>
      <w:tr w:rsidR="006332D1" w:rsidTr="003847B6">
        <w:tc>
          <w:tcPr>
            <w:tcW w:w="657" w:type="dxa"/>
            <w:vAlign w:val="center"/>
          </w:tcPr>
          <w:p w:rsidR="006332D1" w:rsidRDefault="006332D1" w:rsidP="00C20727">
            <w:pPr>
              <w:pStyle w:val="ConsPlusNormal"/>
              <w:jc w:val="center"/>
            </w:pPr>
            <w:bookmarkStart w:id="8" w:name="P1164"/>
            <w:bookmarkEnd w:id="8"/>
            <w:r>
              <w:t>3.1</w:t>
            </w:r>
          </w:p>
        </w:tc>
        <w:tc>
          <w:tcPr>
            <w:tcW w:w="6856" w:type="dxa"/>
            <w:gridSpan w:val="5"/>
            <w:vAlign w:val="center"/>
          </w:tcPr>
          <w:p w:rsidR="006332D1" w:rsidRPr="000B2384" w:rsidRDefault="006332D1" w:rsidP="00C20727">
            <w:pPr>
              <w:pStyle w:val="ConsPlusNormal"/>
            </w:pPr>
            <w:r w:rsidRPr="000B2384">
              <w:t>Температура (воздуха, почвы, воды) (°C)</w:t>
            </w:r>
          </w:p>
        </w:tc>
        <w:tc>
          <w:tcPr>
            <w:tcW w:w="1705" w:type="dxa"/>
          </w:tcPr>
          <w:p w:rsidR="006332D1" w:rsidRPr="000B2384" w:rsidRDefault="000B2384" w:rsidP="00C20727">
            <w:pPr>
              <w:pStyle w:val="ConsPlusNormal"/>
            </w:pPr>
            <w:r w:rsidRPr="000B2384">
              <w:t>+4</w:t>
            </w:r>
          </w:p>
        </w:tc>
      </w:tr>
      <w:tr w:rsidR="006332D1" w:rsidTr="003847B6">
        <w:tc>
          <w:tcPr>
            <w:tcW w:w="657" w:type="dxa"/>
            <w:vAlign w:val="center"/>
          </w:tcPr>
          <w:p w:rsidR="006332D1" w:rsidRDefault="006332D1" w:rsidP="00C20727">
            <w:pPr>
              <w:pStyle w:val="ConsPlusNormal"/>
              <w:jc w:val="center"/>
            </w:pPr>
            <w:bookmarkStart w:id="9" w:name="P1167"/>
            <w:bookmarkEnd w:id="9"/>
            <w:r>
              <w:t>3.2</w:t>
            </w:r>
          </w:p>
        </w:tc>
        <w:tc>
          <w:tcPr>
            <w:tcW w:w="6856" w:type="dxa"/>
            <w:gridSpan w:val="5"/>
            <w:vAlign w:val="center"/>
          </w:tcPr>
          <w:p w:rsidR="006332D1" w:rsidRDefault="006332D1" w:rsidP="00C20727">
            <w:pPr>
              <w:pStyle w:val="ConsPlusNormal"/>
            </w:pPr>
            <w:r>
              <w:t>Направление и скорость среднего ветра (град., м/с)</w:t>
            </w:r>
          </w:p>
        </w:tc>
        <w:tc>
          <w:tcPr>
            <w:tcW w:w="1705" w:type="dxa"/>
          </w:tcPr>
          <w:p w:rsidR="006332D1" w:rsidRPr="00CB5B4E" w:rsidRDefault="000B2384" w:rsidP="00C20727">
            <w:pPr>
              <w:pStyle w:val="ConsPlusNormal"/>
              <w:rPr>
                <w:highlight w:val="yellow"/>
              </w:rPr>
            </w:pPr>
            <w:r w:rsidRPr="000B2384">
              <w:t>4,9</w:t>
            </w:r>
          </w:p>
        </w:tc>
      </w:tr>
      <w:tr w:rsidR="006332D1" w:rsidTr="003847B6">
        <w:tc>
          <w:tcPr>
            <w:tcW w:w="657" w:type="dxa"/>
            <w:vAlign w:val="center"/>
          </w:tcPr>
          <w:p w:rsidR="006332D1" w:rsidRDefault="006332D1" w:rsidP="00C20727">
            <w:pPr>
              <w:pStyle w:val="ConsPlusNormal"/>
              <w:jc w:val="center"/>
            </w:pPr>
            <w:bookmarkStart w:id="10" w:name="P1170"/>
            <w:bookmarkEnd w:id="10"/>
            <w:r>
              <w:t>3.3</w:t>
            </w:r>
          </w:p>
        </w:tc>
        <w:tc>
          <w:tcPr>
            <w:tcW w:w="6856" w:type="dxa"/>
            <w:gridSpan w:val="5"/>
            <w:vAlign w:val="center"/>
          </w:tcPr>
          <w:p w:rsidR="006332D1" w:rsidRDefault="006332D1" w:rsidP="00C20727">
            <w:pPr>
              <w:pStyle w:val="ConsPlusNormal"/>
            </w:pPr>
            <w:r>
              <w:t>Осадки: вид, количество (мм)</w:t>
            </w:r>
          </w:p>
        </w:tc>
        <w:tc>
          <w:tcPr>
            <w:tcW w:w="1705" w:type="dxa"/>
          </w:tcPr>
          <w:p w:rsidR="006332D1" w:rsidRPr="000B2384" w:rsidRDefault="000B2384" w:rsidP="00C20727">
            <w:pPr>
              <w:pStyle w:val="ConsPlusNormal"/>
              <w:rPr>
                <w:lang w:val="en-US"/>
              </w:rPr>
            </w:pPr>
            <w:r w:rsidRPr="000B2384">
              <w:rPr>
                <w:lang w:val="en-US"/>
              </w:rPr>
              <w:t>-</w:t>
            </w:r>
          </w:p>
        </w:tc>
      </w:tr>
      <w:tr w:rsidR="006332D1" w:rsidTr="003847B6">
        <w:tc>
          <w:tcPr>
            <w:tcW w:w="657" w:type="dxa"/>
            <w:vAlign w:val="center"/>
          </w:tcPr>
          <w:p w:rsidR="006332D1" w:rsidRDefault="006332D1" w:rsidP="00C20727">
            <w:pPr>
              <w:pStyle w:val="ConsPlusNormal"/>
              <w:jc w:val="center"/>
            </w:pPr>
            <w:bookmarkStart w:id="11" w:name="P1173"/>
            <w:bookmarkEnd w:id="11"/>
            <w:r>
              <w:t>3.4</w:t>
            </w:r>
          </w:p>
        </w:tc>
        <w:tc>
          <w:tcPr>
            <w:tcW w:w="6856" w:type="dxa"/>
            <w:gridSpan w:val="5"/>
            <w:vAlign w:val="center"/>
          </w:tcPr>
          <w:p w:rsidR="006332D1" w:rsidRDefault="006332D1" w:rsidP="00C20727">
            <w:pPr>
              <w:pStyle w:val="ConsPlusNormal"/>
            </w:pPr>
            <w:r>
              <w:t>Видимость (м)</w:t>
            </w:r>
          </w:p>
        </w:tc>
        <w:tc>
          <w:tcPr>
            <w:tcW w:w="1705" w:type="dxa"/>
          </w:tcPr>
          <w:p w:rsidR="006332D1" w:rsidRPr="000B2384" w:rsidRDefault="000B2384" w:rsidP="00C20727">
            <w:pPr>
              <w:pStyle w:val="ConsPlusNormal"/>
            </w:pPr>
            <w:r>
              <w:rPr>
                <w:lang w:val="en-US"/>
              </w:rPr>
              <w:t xml:space="preserve"> 1000 </w:t>
            </w:r>
            <w:r>
              <w:t>м.</w:t>
            </w:r>
          </w:p>
        </w:tc>
      </w:tr>
      <w:tr w:rsidR="006332D1" w:rsidTr="003847B6">
        <w:tc>
          <w:tcPr>
            <w:tcW w:w="657" w:type="dxa"/>
            <w:vAlign w:val="center"/>
          </w:tcPr>
          <w:p w:rsidR="006332D1" w:rsidRDefault="006332D1" w:rsidP="00C20727">
            <w:pPr>
              <w:pStyle w:val="ConsPlusNormal"/>
              <w:jc w:val="center"/>
            </w:pPr>
            <w:bookmarkStart w:id="12" w:name="P1176"/>
            <w:bookmarkEnd w:id="12"/>
            <w:r>
              <w:t>4</w:t>
            </w:r>
          </w:p>
        </w:tc>
        <w:tc>
          <w:tcPr>
            <w:tcW w:w="6856" w:type="dxa"/>
            <w:gridSpan w:val="5"/>
            <w:vAlign w:val="center"/>
          </w:tcPr>
          <w:p w:rsidR="006332D1" w:rsidRDefault="006332D1" w:rsidP="00C20727">
            <w:pPr>
              <w:pStyle w:val="ConsPlusNormal"/>
            </w:pPr>
            <w:r>
              <w:t>Прогноз масштабов ЧС:</w:t>
            </w:r>
          </w:p>
        </w:tc>
        <w:tc>
          <w:tcPr>
            <w:tcW w:w="1705" w:type="dxa"/>
          </w:tcPr>
          <w:p w:rsidR="006332D1" w:rsidRDefault="006332D1" w:rsidP="00C20727">
            <w:pPr>
              <w:pStyle w:val="ConsPlusNormal"/>
            </w:pPr>
          </w:p>
        </w:tc>
      </w:tr>
      <w:tr w:rsidR="006332D1" w:rsidTr="003847B6">
        <w:tc>
          <w:tcPr>
            <w:tcW w:w="657" w:type="dxa"/>
          </w:tcPr>
          <w:p w:rsidR="006332D1" w:rsidRDefault="006332D1" w:rsidP="00C20727">
            <w:pPr>
              <w:pStyle w:val="ConsPlusNormal"/>
              <w:jc w:val="center"/>
            </w:pPr>
            <w:bookmarkStart w:id="13" w:name="P1179"/>
            <w:bookmarkEnd w:id="13"/>
            <w:r>
              <w:t>4.1</w:t>
            </w:r>
          </w:p>
        </w:tc>
        <w:tc>
          <w:tcPr>
            <w:tcW w:w="6856" w:type="dxa"/>
            <w:gridSpan w:val="5"/>
            <w:vAlign w:val="bottom"/>
          </w:tcPr>
          <w:p w:rsidR="006332D1" w:rsidRDefault="006332D1" w:rsidP="00C20727">
            <w:pPr>
              <w:pStyle w:val="ConsPlusNormal"/>
            </w:pPr>
            <w:r>
              <w:t>Количество населения, которое может попасть в зону ЧС (чел.)</w:t>
            </w:r>
          </w:p>
        </w:tc>
        <w:tc>
          <w:tcPr>
            <w:tcW w:w="1705" w:type="dxa"/>
          </w:tcPr>
          <w:p w:rsidR="006332D1" w:rsidRDefault="000B2384" w:rsidP="000B2384">
            <w:pPr>
              <w:pStyle w:val="ConsPlusNormal"/>
            </w:pPr>
            <w:r>
              <w:t>200</w:t>
            </w:r>
          </w:p>
        </w:tc>
      </w:tr>
      <w:tr w:rsidR="006332D1" w:rsidTr="003847B6">
        <w:tc>
          <w:tcPr>
            <w:tcW w:w="657" w:type="dxa"/>
          </w:tcPr>
          <w:p w:rsidR="006332D1" w:rsidRDefault="006332D1" w:rsidP="00C20727">
            <w:pPr>
              <w:pStyle w:val="ConsPlusNormal"/>
              <w:jc w:val="center"/>
            </w:pPr>
            <w:bookmarkStart w:id="14" w:name="P1182"/>
            <w:bookmarkEnd w:id="14"/>
            <w:r>
              <w:t>4.2</w:t>
            </w:r>
          </w:p>
        </w:tc>
        <w:tc>
          <w:tcPr>
            <w:tcW w:w="6856" w:type="dxa"/>
            <w:gridSpan w:val="5"/>
            <w:vAlign w:val="bottom"/>
          </w:tcPr>
          <w:p w:rsidR="006332D1" w:rsidRDefault="006332D1" w:rsidP="00C20727">
            <w:pPr>
              <w:pStyle w:val="ConsPlusNormal"/>
            </w:pPr>
            <w:r>
              <w:t>Количество населенных пунктов, которые могут попасть в зону ЧС (ед.)</w:t>
            </w:r>
          </w:p>
        </w:tc>
        <w:tc>
          <w:tcPr>
            <w:tcW w:w="1705" w:type="dxa"/>
          </w:tcPr>
          <w:p w:rsidR="006332D1" w:rsidRDefault="006332D1" w:rsidP="00C20727">
            <w:pPr>
              <w:pStyle w:val="ConsPlusNormal"/>
            </w:pPr>
            <w:r>
              <w:t>-</w:t>
            </w:r>
          </w:p>
        </w:tc>
      </w:tr>
      <w:tr w:rsidR="006332D1" w:rsidTr="003847B6">
        <w:tc>
          <w:tcPr>
            <w:tcW w:w="657" w:type="dxa"/>
          </w:tcPr>
          <w:p w:rsidR="006332D1" w:rsidRDefault="006332D1" w:rsidP="00C20727">
            <w:pPr>
              <w:pStyle w:val="ConsPlusNormal"/>
              <w:jc w:val="center"/>
            </w:pPr>
            <w:bookmarkStart w:id="15" w:name="P1185"/>
            <w:bookmarkEnd w:id="15"/>
            <w:r>
              <w:t>4.3</w:t>
            </w:r>
          </w:p>
        </w:tc>
        <w:tc>
          <w:tcPr>
            <w:tcW w:w="6856" w:type="dxa"/>
            <w:gridSpan w:val="5"/>
            <w:vAlign w:val="bottom"/>
          </w:tcPr>
          <w:p w:rsidR="006332D1" w:rsidRDefault="006332D1" w:rsidP="00C20727">
            <w:pPr>
              <w:pStyle w:val="ConsPlusNormal"/>
            </w:pPr>
            <w:r>
              <w:t>Количество жилых домов, которые могут попасть в зону ЧС (ед.)</w:t>
            </w:r>
          </w:p>
        </w:tc>
        <w:tc>
          <w:tcPr>
            <w:tcW w:w="1705" w:type="dxa"/>
          </w:tcPr>
          <w:p w:rsidR="006332D1" w:rsidRDefault="006332D1" w:rsidP="00C20727">
            <w:pPr>
              <w:pStyle w:val="ConsPlusNormal"/>
            </w:pPr>
            <w:r>
              <w:t>-</w:t>
            </w:r>
          </w:p>
        </w:tc>
      </w:tr>
      <w:tr w:rsidR="006332D1" w:rsidTr="003847B6">
        <w:tc>
          <w:tcPr>
            <w:tcW w:w="657" w:type="dxa"/>
          </w:tcPr>
          <w:p w:rsidR="006332D1" w:rsidRDefault="006332D1" w:rsidP="00C20727">
            <w:pPr>
              <w:pStyle w:val="ConsPlusNormal"/>
              <w:jc w:val="center"/>
            </w:pPr>
            <w:bookmarkStart w:id="16" w:name="P1188"/>
            <w:bookmarkEnd w:id="16"/>
            <w:r>
              <w:t>4.4</w:t>
            </w:r>
          </w:p>
        </w:tc>
        <w:tc>
          <w:tcPr>
            <w:tcW w:w="6856" w:type="dxa"/>
            <w:gridSpan w:val="5"/>
            <w:vAlign w:val="center"/>
          </w:tcPr>
          <w:p w:rsidR="006332D1" w:rsidRDefault="006332D1" w:rsidP="00C20727">
            <w:pPr>
              <w:pStyle w:val="ConsPlusNormal"/>
            </w:pPr>
            <w:r>
              <w:t>Количество административных и социально значимых объектов, которые могут попасть в зону ЧС (ед.)</w:t>
            </w:r>
          </w:p>
        </w:tc>
        <w:tc>
          <w:tcPr>
            <w:tcW w:w="1705" w:type="dxa"/>
          </w:tcPr>
          <w:p w:rsidR="006332D1" w:rsidRDefault="00B823E9" w:rsidP="00C20727">
            <w:pPr>
              <w:pStyle w:val="ConsPlusNormal"/>
            </w:pPr>
            <w:r>
              <w:t>1</w:t>
            </w:r>
          </w:p>
        </w:tc>
      </w:tr>
      <w:tr w:rsidR="006332D1" w:rsidTr="003847B6">
        <w:tc>
          <w:tcPr>
            <w:tcW w:w="657" w:type="dxa"/>
            <w:vAlign w:val="center"/>
          </w:tcPr>
          <w:p w:rsidR="006332D1" w:rsidRDefault="006332D1" w:rsidP="00C20727">
            <w:pPr>
              <w:pStyle w:val="ConsPlusNormal"/>
              <w:jc w:val="center"/>
            </w:pPr>
            <w:bookmarkStart w:id="17" w:name="P1191"/>
            <w:bookmarkEnd w:id="17"/>
            <w:r>
              <w:t>5</w:t>
            </w:r>
          </w:p>
        </w:tc>
        <w:tc>
          <w:tcPr>
            <w:tcW w:w="6856" w:type="dxa"/>
            <w:gridSpan w:val="5"/>
            <w:vAlign w:val="center"/>
          </w:tcPr>
          <w:p w:rsidR="006332D1" w:rsidRDefault="006332D1" w:rsidP="00C20727">
            <w:pPr>
              <w:pStyle w:val="ConsPlusNormal"/>
            </w:pPr>
            <w:r>
              <w:t>Другие данные</w:t>
            </w:r>
          </w:p>
        </w:tc>
        <w:tc>
          <w:tcPr>
            <w:tcW w:w="1705" w:type="dxa"/>
          </w:tcPr>
          <w:p w:rsidR="006332D1" w:rsidRDefault="006332D1" w:rsidP="00C20727">
            <w:pPr>
              <w:pStyle w:val="ConsPlusNormal"/>
            </w:pPr>
          </w:p>
        </w:tc>
      </w:tr>
      <w:tr w:rsidR="006332D1" w:rsidTr="000B2384">
        <w:trPr>
          <w:trHeight w:val="417"/>
        </w:trPr>
        <w:tc>
          <w:tcPr>
            <w:tcW w:w="657" w:type="dxa"/>
          </w:tcPr>
          <w:p w:rsidR="006332D1" w:rsidRDefault="006332D1" w:rsidP="00C20727">
            <w:pPr>
              <w:pStyle w:val="ConsPlusNormal"/>
              <w:jc w:val="center"/>
            </w:pPr>
            <w:bookmarkStart w:id="18" w:name="P1194"/>
            <w:bookmarkEnd w:id="18"/>
            <w:r>
              <w:t>6</w:t>
            </w:r>
          </w:p>
        </w:tc>
        <w:tc>
          <w:tcPr>
            <w:tcW w:w="6856" w:type="dxa"/>
            <w:gridSpan w:val="5"/>
            <w:vAlign w:val="center"/>
          </w:tcPr>
          <w:p w:rsidR="006332D1" w:rsidRDefault="006332D1" w:rsidP="00C20727">
            <w:pPr>
              <w:pStyle w:val="ConsPlusNormal"/>
            </w:pPr>
            <w:r>
              <w:t>Организация, подготовившая прогноз, или другие источники прогноза</w:t>
            </w:r>
          </w:p>
        </w:tc>
        <w:tc>
          <w:tcPr>
            <w:tcW w:w="1705" w:type="dxa"/>
          </w:tcPr>
          <w:p w:rsidR="006332D1" w:rsidRDefault="006332D1" w:rsidP="00C20727">
            <w:pPr>
              <w:pStyle w:val="ConsPlusNormal"/>
            </w:pPr>
          </w:p>
        </w:tc>
      </w:tr>
      <w:tr w:rsidR="006332D1" w:rsidTr="003847B6">
        <w:trPr>
          <w:trHeight w:val="3388"/>
        </w:trPr>
        <w:tc>
          <w:tcPr>
            <w:tcW w:w="657" w:type="dxa"/>
          </w:tcPr>
          <w:p w:rsidR="006332D1" w:rsidRDefault="006332D1" w:rsidP="00C20727">
            <w:pPr>
              <w:pStyle w:val="ConsPlusNormal"/>
              <w:jc w:val="center"/>
            </w:pPr>
            <w:bookmarkStart w:id="19" w:name="P1197"/>
            <w:bookmarkEnd w:id="19"/>
            <w:r>
              <w:lastRenderedPageBreak/>
              <w:t>7</w:t>
            </w:r>
          </w:p>
        </w:tc>
        <w:tc>
          <w:tcPr>
            <w:tcW w:w="6856" w:type="dxa"/>
            <w:gridSpan w:val="5"/>
            <w:vAlign w:val="bottom"/>
          </w:tcPr>
          <w:p w:rsidR="006332D1" w:rsidRDefault="006332D1" w:rsidP="00C20727">
            <w:pPr>
              <w:pStyle w:val="ConsPlusNormal"/>
            </w:pPr>
            <w:r>
              <w:t>Предпринимаемые меры по недопущению развития ЧС (по уменьшению возможных последствий и ущерба)</w:t>
            </w:r>
          </w:p>
        </w:tc>
        <w:tc>
          <w:tcPr>
            <w:tcW w:w="1705" w:type="dxa"/>
          </w:tcPr>
          <w:p w:rsidR="006332D1" w:rsidRPr="00CB5B4E" w:rsidRDefault="000B2384" w:rsidP="000B2384">
            <w:pPr>
              <w:pStyle w:val="ConsPlusNormal"/>
            </w:pPr>
            <w:r>
              <w:t>Введен режим «Повышенной готовности», ограничен доступ к опасной зоне, организовано дежурство руководящего состава</w:t>
            </w:r>
            <w:r w:rsidR="00B823E9">
              <w:t>, установлено взаимодействие с экстренными службами</w:t>
            </w:r>
          </w:p>
        </w:tc>
      </w:tr>
      <w:tr w:rsidR="006332D1" w:rsidTr="003847B6">
        <w:tc>
          <w:tcPr>
            <w:tcW w:w="657" w:type="dxa"/>
            <w:vAlign w:val="center"/>
          </w:tcPr>
          <w:p w:rsidR="006332D1" w:rsidRDefault="006332D1" w:rsidP="00C20727">
            <w:pPr>
              <w:pStyle w:val="ConsPlusNormal"/>
              <w:jc w:val="center"/>
            </w:pPr>
            <w:bookmarkStart w:id="20" w:name="P1200"/>
            <w:bookmarkEnd w:id="20"/>
            <w:r>
              <w:t>8</w:t>
            </w:r>
          </w:p>
        </w:tc>
        <w:tc>
          <w:tcPr>
            <w:tcW w:w="6856" w:type="dxa"/>
            <w:gridSpan w:val="5"/>
            <w:vAlign w:val="center"/>
          </w:tcPr>
          <w:p w:rsidR="006332D1" w:rsidRDefault="006332D1" w:rsidP="00C20727">
            <w:pPr>
              <w:pStyle w:val="ConsPlusNormal"/>
            </w:pPr>
            <w:r>
              <w:t>Дополнительная текстовая информация</w:t>
            </w:r>
          </w:p>
        </w:tc>
        <w:tc>
          <w:tcPr>
            <w:tcW w:w="1705" w:type="dxa"/>
          </w:tcPr>
          <w:p w:rsidR="006332D1" w:rsidRDefault="000B2384" w:rsidP="00C20727">
            <w:pPr>
              <w:pStyle w:val="ConsPlusNormal"/>
            </w:pPr>
            <w:r>
              <w:t>При проведении земельных работ обнаружен снаряд</w:t>
            </w:r>
            <w:bookmarkStart w:id="21" w:name="_GoBack"/>
            <w:bookmarkEnd w:id="21"/>
            <w:r>
              <w:t xml:space="preserve"> авиационной бомбы 25-50 кг</w:t>
            </w:r>
          </w:p>
        </w:tc>
      </w:tr>
      <w:tr w:rsidR="006332D1" w:rsidTr="003847B6">
        <w:tblPrEx>
          <w:tblBorders>
            <w:left w:val="nil"/>
            <w:right w:val="nil"/>
            <w:insideH w:val="nil"/>
          </w:tblBorders>
        </w:tblPrEx>
        <w:tc>
          <w:tcPr>
            <w:tcW w:w="9218" w:type="dxa"/>
            <w:gridSpan w:val="7"/>
            <w:tcBorders>
              <w:left w:val="nil"/>
              <w:bottom w:val="nil"/>
              <w:right w:val="nil"/>
            </w:tcBorders>
          </w:tcPr>
          <w:p w:rsidR="00CB5B4E" w:rsidRDefault="00CB5B4E" w:rsidP="00C20727">
            <w:pPr>
              <w:pStyle w:val="ConsPlusNormal"/>
            </w:pPr>
          </w:p>
          <w:p w:rsidR="003847B6" w:rsidRDefault="003847B6" w:rsidP="00C20727">
            <w:pPr>
              <w:pStyle w:val="ConsPlusNormal"/>
            </w:pPr>
          </w:p>
          <w:p w:rsidR="003847B6" w:rsidRDefault="003847B6" w:rsidP="00C20727">
            <w:pPr>
              <w:pStyle w:val="ConsPlusNormal"/>
            </w:pPr>
          </w:p>
          <w:p w:rsidR="006332D1" w:rsidRDefault="00B823E9" w:rsidP="00C20727">
            <w:pPr>
              <w:pStyle w:val="ConsPlusNormal"/>
            </w:pPr>
            <w:r>
              <w:t>Уполномоченный по ГО и ЧС</w:t>
            </w:r>
          </w:p>
          <w:p w:rsidR="00CB5B4E" w:rsidRDefault="00CB5B4E" w:rsidP="00C20727">
            <w:pPr>
              <w:pStyle w:val="ConsPlusNormal"/>
            </w:pPr>
          </w:p>
        </w:tc>
      </w:tr>
      <w:tr w:rsidR="006332D1" w:rsidTr="003847B6">
        <w:tblPrEx>
          <w:tblBorders>
            <w:left w:val="nil"/>
            <w:right w:val="nil"/>
            <w:insideV w:val="nil"/>
          </w:tblBorders>
        </w:tblPrEx>
        <w:tc>
          <w:tcPr>
            <w:tcW w:w="2685" w:type="dxa"/>
            <w:gridSpan w:val="2"/>
            <w:tcBorders>
              <w:bottom w:val="nil"/>
            </w:tcBorders>
          </w:tcPr>
          <w:p w:rsidR="006332D1" w:rsidRDefault="006332D1" w:rsidP="00C20727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:rsidR="006332D1" w:rsidRDefault="006332D1" w:rsidP="00C20727">
            <w:pPr>
              <w:pStyle w:val="ConsPlusNormal"/>
            </w:pPr>
          </w:p>
        </w:tc>
        <w:tc>
          <w:tcPr>
            <w:tcW w:w="2003" w:type="dxa"/>
            <w:tcBorders>
              <w:bottom w:val="nil"/>
            </w:tcBorders>
          </w:tcPr>
          <w:p w:rsidR="006332D1" w:rsidRDefault="006332D1" w:rsidP="00C2072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52" w:type="dxa"/>
            <w:tcBorders>
              <w:top w:val="nil"/>
              <w:bottom w:val="nil"/>
            </w:tcBorders>
          </w:tcPr>
          <w:p w:rsidR="006332D1" w:rsidRDefault="006332D1" w:rsidP="00C20727">
            <w:pPr>
              <w:pStyle w:val="ConsPlusNormal"/>
            </w:pPr>
          </w:p>
        </w:tc>
        <w:tc>
          <w:tcPr>
            <w:tcW w:w="3586" w:type="dxa"/>
            <w:gridSpan w:val="2"/>
            <w:tcBorders>
              <w:bottom w:val="nil"/>
            </w:tcBorders>
          </w:tcPr>
          <w:p w:rsidR="006332D1" w:rsidRDefault="006332D1" w:rsidP="00C20727">
            <w:pPr>
              <w:pStyle w:val="ConsPlusNormal"/>
              <w:jc w:val="center"/>
            </w:pPr>
            <w:r>
              <w:t>(инициалы, фамилия)</w:t>
            </w:r>
          </w:p>
        </w:tc>
      </w:tr>
    </w:tbl>
    <w:p w:rsidR="006332D1" w:rsidRDefault="006332D1" w:rsidP="006332D1">
      <w:pPr>
        <w:pStyle w:val="ConsPlusNormal"/>
        <w:jc w:val="both"/>
      </w:pPr>
    </w:p>
    <w:p w:rsidR="003847B6" w:rsidRDefault="003847B6" w:rsidP="006332D1">
      <w:pPr>
        <w:pStyle w:val="ConsPlusNormal"/>
        <w:jc w:val="both"/>
      </w:pPr>
    </w:p>
    <w:sectPr w:rsidR="003847B6" w:rsidSect="000B238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C6"/>
    <w:rsid w:val="000374BD"/>
    <w:rsid w:val="000B2384"/>
    <w:rsid w:val="003847B6"/>
    <w:rsid w:val="006332D1"/>
    <w:rsid w:val="00B309C6"/>
    <w:rsid w:val="00B823E9"/>
    <w:rsid w:val="00CB5B4E"/>
    <w:rsid w:val="00E3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991E"/>
  <w15:chartTrackingRefBased/>
  <w15:docId w15:val="{34F70270-A011-4A1A-A203-137512CA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2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SUEK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Селякова Елена Андреевна \ Elena Seliakova</dc:creator>
  <cp:keywords/>
  <dc:description/>
  <cp:lastModifiedBy>Селякова Елена Андреевна \ Elena Seliakova</cp:lastModifiedBy>
  <cp:revision>6</cp:revision>
  <dcterms:created xsi:type="dcterms:W3CDTF">2025-01-14T05:18:00Z</dcterms:created>
  <dcterms:modified xsi:type="dcterms:W3CDTF">2025-10-30T10:50:00Z</dcterms:modified>
</cp:coreProperties>
</file>